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7BB5" w:rsidRPr="00300960" w:rsidP="00EF7BB5">
      <w:pPr>
        <w:pStyle w:val="Title"/>
        <w:ind w:left="6372" w:firstLine="708"/>
        <w:jc w:val="both"/>
        <w:rPr>
          <w:b w:val="0"/>
          <w:color w:val="0D0D0D" w:themeColor="text1" w:themeTint="F2"/>
          <w:sz w:val="22"/>
          <w:szCs w:val="22"/>
        </w:rPr>
      </w:pPr>
      <w:r w:rsidRPr="00300960">
        <w:rPr>
          <w:b w:val="0"/>
          <w:color w:val="0D0D0D" w:themeColor="text1" w:themeTint="F2"/>
          <w:sz w:val="22"/>
          <w:szCs w:val="22"/>
        </w:rPr>
        <w:t>Дело № 1-29-2102/2026</w:t>
      </w:r>
    </w:p>
    <w:p w:rsidR="00EF7BB5" w:rsidRPr="00300960" w:rsidP="00EF7BB5">
      <w:pPr>
        <w:pStyle w:val="Title"/>
        <w:ind w:left="6372"/>
        <w:jc w:val="both"/>
        <w:rPr>
          <w:b w:val="0"/>
          <w:bCs/>
          <w:color w:val="0D0D0D" w:themeColor="text1" w:themeTint="F2"/>
          <w:sz w:val="22"/>
          <w:szCs w:val="22"/>
        </w:rPr>
      </w:pPr>
      <w:r w:rsidRPr="00300960">
        <w:rPr>
          <w:b w:val="0"/>
          <w:bCs/>
          <w:color w:val="0D0D0D" w:themeColor="text1" w:themeTint="F2"/>
          <w:sz w:val="22"/>
          <w:szCs w:val="22"/>
        </w:rPr>
        <w:t xml:space="preserve"> 86MS0042-01-2026-003771-67</w:t>
      </w:r>
    </w:p>
    <w:p w:rsidR="00EF7BB5" w:rsidRPr="00300960" w:rsidP="00EF7BB5">
      <w:pPr>
        <w:pStyle w:val="Title"/>
        <w:ind w:left="6372"/>
        <w:jc w:val="both"/>
        <w:rPr>
          <w:rFonts w:ascii="Tahoma" w:hAnsi="Tahoma" w:cs="Tahoma"/>
          <w:b w:val="0"/>
          <w:bCs/>
          <w:color w:val="0D0D0D" w:themeColor="text1" w:themeTint="F2"/>
          <w:sz w:val="20"/>
        </w:rPr>
      </w:pPr>
    </w:p>
    <w:p w:rsidR="00EF7BB5" w:rsidRPr="00300960" w:rsidP="00EF7BB5">
      <w:pPr>
        <w:pStyle w:val="Title"/>
        <w:ind w:left="2832" w:firstLine="708"/>
        <w:jc w:val="left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>ПРИГОВОР</w:t>
      </w:r>
    </w:p>
    <w:p w:rsidR="00EF7BB5" w:rsidRPr="00300960" w:rsidP="00EF7BB5">
      <w:pPr>
        <w:pStyle w:val="Subtitle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>Именем Российской Федерации</w:t>
      </w:r>
    </w:p>
    <w:p w:rsidR="00EF7BB5" w:rsidRPr="00300960" w:rsidP="00EF7BB5">
      <w:pPr>
        <w:ind w:firstLine="480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 xml:space="preserve"> г. Нижневартовск                                                                 09 сентября 2026 года</w:t>
      </w:r>
    </w:p>
    <w:p w:rsidR="006F736A" w:rsidRPr="00300960" w:rsidP="00EF7BB5">
      <w:pPr>
        <w:ind w:firstLine="480"/>
        <w:jc w:val="both"/>
        <w:rPr>
          <w:color w:val="0D0D0D" w:themeColor="text1" w:themeTint="F2"/>
          <w:sz w:val="27"/>
          <w:szCs w:val="27"/>
        </w:rPr>
      </w:pPr>
    </w:p>
    <w:p w:rsidR="00EF7BB5" w:rsidRPr="00300960" w:rsidP="00EF7BB5">
      <w:pPr>
        <w:ind w:firstLine="480"/>
        <w:jc w:val="both"/>
        <w:rPr>
          <w:color w:val="0D0D0D" w:themeColor="text1" w:themeTint="F2"/>
          <w:spacing w:val="-4"/>
          <w:sz w:val="27"/>
          <w:szCs w:val="27"/>
        </w:rPr>
      </w:pPr>
      <w:r w:rsidRPr="00300960">
        <w:rPr>
          <w:color w:val="0D0D0D" w:themeColor="text1" w:themeTint="F2"/>
          <w:spacing w:val="-3"/>
          <w:sz w:val="27"/>
          <w:szCs w:val="27"/>
        </w:rPr>
        <w:t xml:space="preserve"> Мировой судья судебного участка № 1 Нижневартовского</w:t>
      </w:r>
      <w:r w:rsidRPr="00300960">
        <w:rPr>
          <w:color w:val="0D0D0D" w:themeColor="text1" w:themeTint="F2"/>
          <w:spacing w:val="-3"/>
          <w:sz w:val="27"/>
          <w:szCs w:val="27"/>
        </w:rPr>
        <w:t xml:space="preserve"> судебного района города окружного значения </w:t>
      </w:r>
      <w:r w:rsidRPr="00300960">
        <w:rPr>
          <w:color w:val="0D0D0D" w:themeColor="text1" w:themeTint="F2"/>
          <w:spacing w:val="-4"/>
          <w:sz w:val="27"/>
          <w:szCs w:val="27"/>
        </w:rPr>
        <w:t xml:space="preserve">Нижневартовска Ханты-Мансийского автономного округа – Югры, и.о. мирового судьи </w:t>
      </w:r>
      <w:r w:rsidRPr="00300960">
        <w:rPr>
          <w:color w:val="0D0D0D" w:themeColor="text1" w:themeTint="F2"/>
          <w:spacing w:val="-3"/>
          <w:sz w:val="27"/>
          <w:szCs w:val="27"/>
        </w:rPr>
        <w:t xml:space="preserve">  судебного участка № 2 Нижневартовского судебного района города окружного значения </w:t>
      </w:r>
      <w:r w:rsidRPr="00300960">
        <w:rPr>
          <w:color w:val="0D0D0D" w:themeColor="text1" w:themeTint="F2"/>
          <w:spacing w:val="-4"/>
          <w:sz w:val="27"/>
          <w:szCs w:val="27"/>
        </w:rPr>
        <w:t>Нижневартовска Ханты-Мансийского автономного окр</w:t>
      </w:r>
      <w:r w:rsidRPr="00300960">
        <w:rPr>
          <w:color w:val="0D0D0D" w:themeColor="text1" w:themeTint="F2"/>
          <w:spacing w:val="-4"/>
          <w:sz w:val="27"/>
          <w:szCs w:val="27"/>
        </w:rPr>
        <w:t xml:space="preserve">уга – Югры Вдовина О.В.  </w:t>
      </w:r>
    </w:p>
    <w:p w:rsidR="00EF7BB5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pacing w:val="-4"/>
          <w:sz w:val="27"/>
          <w:szCs w:val="27"/>
        </w:rPr>
        <w:tab/>
        <w:t xml:space="preserve">при секретаре </w:t>
      </w:r>
      <w:r w:rsidRPr="00300960">
        <w:rPr>
          <w:color w:val="0D0D0D" w:themeColor="text1" w:themeTint="F2"/>
          <w:sz w:val="27"/>
          <w:szCs w:val="27"/>
        </w:rPr>
        <w:t>Лебедевой М.В.,</w:t>
      </w:r>
    </w:p>
    <w:p w:rsidR="00EF7BB5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4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 xml:space="preserve">         </w:t>
      </w:r>
      <w:r w:rsidRPr="00300960">
        <w:rPr>
          <w:color w:val="0D0D0D" w:themeColor="text1" w:themeTint="F2"/>
          <w:spacing w:val="-4"/>
          <w:sz w:val="27"/>
          <w:szCs w:val="27"/>
        </w:rPr>
        <w:t>с участием государственного обвинителя заместителя прокурора г. Нижневартовска Дроздецкого А.С.,</w:t>
      </w:r>
    </w:p>
    <w:p w:rsidR="00EF7BB5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4"/>
          <w:sz w:val="27"/>
          <w:szCs w:val="27"/>
        </w:rPr>
      </w:pPr>
      <w:r w:rsidRPr="00300960">
        <w:rPr>
          <w:color w:val="0D0D0D" w:themeColor="text1" w:themeTint="F2"/>
          <w:spacing w:val="-4"/>
          <w:sz w:val="27"/>
          <w:szCs w:val="27"/>
        </w:rPr>
        <w:tab/>
        <w:t>подсудимого Клокова В.М.</w:t>
      </w:r>
    </w:p>
    <w:p w:rsidR="00EF7BB5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4"/>
          <w:sz w:val="27"/>
          <w:szCs w:val="27"/>
        </w:rPr>
      </w:pPr>
      <w:r w:rsidRPr="00300960">
        <w:rPr>
          <w:color w:val="0D0D0D" w:themeColor="text1" w:themeTint="F2"/>
          <w:spacing w:val="-4"/>
          <w:sz w:val="27"/>
          <w:szCs w:val="27"/>
        </w:rPr>
        <w:tab/>
        <w:t>защитника- адвоката   Келиповой Т.И.</w:t>
      </w:r>
      <w:r w:rsidRPr="00300960">
        <w:rPr>
          <w:color w:val="0D0D0D" w:themeColor="text1" w:themeTint="F2"/>
          <w:sz w:val="27"/>
          <w:szCs w:val="27"/>
        </w:rPr>
        <w:t xml:space="preserve">  </w:t>
      </w:r>
    </w:p>
    <w:p w:rsidR="00EF7BB5" w:rsidRPr="00300960" w:rsidP="00EF7BB5">
      <w:pPr>
        <w:pStyle w:val="Title"/>
        <w:jc w:val="both"/>
        <w:rPr>
          <w:b w:val="0"/>
          <w:color w:val="0D0D0D" w:themeColor="text1" w:themeTint="F2"/>
          <w:sz w:val="27"/>
          <w:szCs w:val="27"/>
        </w:rPr>
      </w:pPr>
      <w:r w:rsidRPr="00300960">
        <w:rPr>
          <w:b w:val="0"/>
          <w:color w:val="0D0D0D" w:themeColor="text1" w:themeTint="F2"/>
          <w:sz w:val="27"/>
          <w:szCs w:val="27"/>
        </w:rPr>
        <w:t xml:space="preserve">рассмотрев в открытом </w:t>
      </w:r>
      <w:r w:rsidRPr="00300960">
        <w:rPr>
          <w:b w:val="0"/>
          <w:color w:val="0D0D0D" w:themeColor="text1" w:themeTint="F2"/>
          <w:sz w:val="27"/>
          <w:szCs w:val="27"/>
        </w:rPr>
        <w:t>судебном заседании в особом порядке уголовное дело</w:t>
      </w:r>
      <w:r w:rsidRPr="00300960">
        <w:rPr>
          <w:color w:val="0D0D0D" w:themeColor="text1" w:themeTint="F2"/>
          <w:sz w:val="27"/>
          <w:szCs w:val="27"/>
        </w:rPr>
        <w:t xml:space="preserve"> </w:t>
      </w:r>
      <w:r w:rsidRPr="00300960">
        <w:rPr>
          <w:b w:val="0"/>
          <w:color w:val="0D0D0D" w:themeColor="text1" w:themeTint="F2"/>
          <w:sz w:val="27"/>
          <w:szCs w:val="27"/>
        </w:rPr>
        <w:t>№ 1-9-2102/2026 по обвинению:</w:t>
      </w:r>
    </w:p>
    <w:p w:rsidR="00EF7BB5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5"/>
          <w:sz w:val="27"/>
          <w:szCs w:val="27"/>
        </w:rPr>
      </w:pPr>
      <w:r w:rsidRPr="00300960">
        <w:rPr>
          <w:bCs/>
          <w:color w:val="0D0D0D" w:themeColor="text1" w:themeTint="F2"/>
          <w:spacing w:val="-5"/>
          <w:sz w:val="27"/>
          <w:szCs w:val="27"/>
        </w:rPr>
        <w:t xml:space="preserve">     </w:t>
      </w:r>
      <w:r w:rsidRPr="00300960">
        <w:rPr>
          <w:bCs/>
          <w:color w:val="0D0D0D" w:themeColor="text1" w:themeTint="F2"/>
          <w:spacing w:val="-5"/>
          <w:sz w:val="27"/>
          <w:szCs w:val="27"/>
        </w:rPr>
        <w:tab/>
      </w:r>
      <w:r w:rsidRPr="00300960">
        <w:rPr>
          <w:b/>
          <w:color w:val="0D0D0D" w:themeColor="text1" w:themeTint="F2"/>
          <w:spacing w:val="-4"/>
          <w:sz w:val="27"/>
          <w:szCs w:val="27"/>
        </w:rPr>
        <w:t>Клокова</w:t>
      </w:r>
      <w:r w:rsidRPr="00300960">
        <w:rPr>
          <w:b/>
          <w:color w:val="0D0D0D" w:themeColor="text1" w:themeTint="F2"/>
          <w:spacing w:val="-4"/>
          <w:sz w:val="27"/>
          <w:szCs w:val="27"/>
        </w:rPr>
        <w:t xml:space="preserve"> Василия Михайловича</w:t>
      </w:r>
      <w:r w:rsidRPr="00300960">
        <w:rPr>
          <w:color w:val="0D0D0D" w:themeColor="text1" w:themeTint="F2"/>
          <w:spacing w:val="-4"/>
          <w:sz w:val="27"/>
          <w:szCs w:val="27"/>
        </w:rPr>
        <w:t>,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 </w:t>
      </w:r>
      <w:r w:rsidR="00C57109">
        <w:rPr>
          <w:color w:val="0D0D0D" w:themeColor="text1" w:themeTint="F2"/>
          <w:spacing w:val="-5"/>
          <w:sz w:val="27"/>
          <w:szCs w:val="27"/>
        </w:rPr>
        <w:t xml:space="preserve">* 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года рождения, уроженца </w:t>
      </w:r>
      <w:r w:rsidR="00C57109">
        <w:rPr>
          <w:color w:val="0D0D0D" w:themeColor="text1" w:themeTint="F2"/>
          <w:spacing w:val="-5"/>
          <w:sz w:val="27"/>
          <w:szCs w:val="27"/>
        </w:rPr>
        <w:t>*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, гражданина </w:t>
      </w:r>
      <w:r w:rsidR="00C57109">
        <w:rPr>
          <w:color w:val="0D0D0D" w:themeColor="text1" w:themeTint="F2"/>
          <w:spacing w:val="-5"/>
          <w:sz w:val="27"/>
          <w:szCs w:val="27"/>
        </w:rPr>
        <w:t>*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, со средне-техническим   образованием, холостого, 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работающего </w:t>
      </w:r>
      <w:r w:rsidR="00C57109">
        <w:rPr>
          <w:color w:val="0D0D0D" w:themeColor="text1" w:themeTint="F2"/>
          <w:spacing w:val="-5"/>
          <w:sz w:val="27"/>
          <w:szCs w:val="27"/>
        </w:rPr>
        <w:t>*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,   зарегистрированного </w:t>
      </w:r>
      <w:r w:rsidRPr="00300960">
        <w:rPr>
          <w:color w:val="0D0D0D" w:themeColor="text1" w:themeTint="F2"/>
          <w:spacing w:val="-5"/>
          <w:sz w:val="27"/>
          <w:szCs w:val="27"/>
        </w:rPr>
        <w:t>и  проживающего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 по адресу:  </w:t>
      </w:r>
      <w:r w:rsidR="00C57109">
        <w:rPr>
          <w:color w:val="0D0D0D" w:themeColor="text1" w:themeTint="F2"/>
          <w:spacing w:val="-5"/>
          <w:sz w:val="27"/>
          <w:szCs w:val="27"/>
        </w:rPr>
        <w:t>*</w:t>
      </w:r>
      <w:r w:rsidRPr="00300960">
        <w:rPr>
          <w:color w:val="0D0D0D" w:themeColor="text1" w:themeTint="F2"/>
          <w:spacing w:val="-5"/>
          <w:sz w:val="27"/>
          <w:szCs w:val="27"/>
        </w:rPr>
        <w:t>,   судимого:</w:t>
      </w:r>
    </w:p>
    <w:p w:rsidR="00D33A7B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5"/>
          <w:sz w:val="27"/>
          <w:szCs w:val="27"/>
        </w:rPr>
      </w:pPr>
      <w:r w:rsidRPr="00300960">
        <w:rPr>
          <w:color w:val="0D0D0D" w:themeColor="text1" w:themeTint="F2"/>
          <w:spacing w:val="-5"/>
          <w:sz w:val="27"/>
          <w:szCs w:val="27"/>
        </w:rPr>
        <w:tab/>
        <w:t>- 26 сентября 2017 года Нижневартовским городским судом ХМАО-Югры по п. «з» ч.2 ст. 11</w:t>
      </w:r>
      <w:r w:rsidRPr="00300960" w:rsidR="006F736A">
        <w:rPr>
          <w:color w:val="0D0D0D" w:themeColor="text1" w:themeTint="F2"/>
          <w:spacing w:val="-5"/>
          <w:sz w:val="27"/>
          <w:szCs w:val="27"/>
        </w:rPr>
        <w:t>1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 УК РФ к 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04 годам лишения свободы, на основании ст. 73 УК РФ наказание постановлено считать условным с испытательным сроком 04 года; </w:t>
      </w:r>
    </w:p>
    <w:p w:rsidR="00EF7BB5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5"/>
          <w:sz w:val="27"/>
          <w:szCs w:val="27"/>
        </w:rPr>
      </w:pPr>
      <w:r w:rsidRPr="00300960">
        <w:rPr>
          <w:color w:val="0D0D0D" w:themeColor="text1" w:themeTint="F2"/>
          <w:spacing w:val="-5"/>
          <w:sz w:val="27"/>
          <w:szCs w:val="27"/>
        </w:rPr>
        <w:tab/>
        <w:t xml:space="preserve">- 01 сентября 2020  года мировым судьей судебного участка №3 Нижневартовского </w:t>
      </w:r>
    </w:p>
    <w:p w:rsidR="00D33A7B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5"/>
          <w:sz w:val="27"/>
          <w:szCs w:val="27"/>
        </w:rPr>
      </w:pPr>
      <w:r w:rsidRPr="00300960">
        <w:rPr>
          <w:color w:val="0D0D0D" w:themeColor="text1" w:themeTint="F2"/>
          <w:spacing w:val="-5"/>
          <w:sz w:val="27"/>
          <w:szCs w:val="27"/>
        </w:rPr>
        <w:t>с</w:t>
      </w:r>
      <w:r w:rsidRPr="00300960" w:rsidR="00EF7BB5">
        <w:rPr>
          <w:color w:val="0D0D0D" w:themeColor="text1" w:themeTint="F2"/>
          <w:spacing w:val="-5"/>
          <w:sz w:val="27"/>
          <w:szCs w:val="27"/>
        </w:rPr>
        <w:t xml:space="preserve">удебного района города окружного значения Нижневартовска ХМАО-Югры по </w:t>
      </w:r>
      <w:r w:rsidRPr="00300960">
        <w:rPr>
          <w:color w:val="0D0D0D" w:themeColor="text1" w:themeTint="F2"/>
          <w:spacing w:val="-5"/>
          <w:sz w:val="27"/>
          <w:szCs w:val="27"/>
        </w:rPr>
        <w:t>п.п.  «а</w:t>
      </w:r>
      <w:r w:rsidRPr="00300960" w:rsidR="00EF7BB5">
        <w:rPr>
          <w:color w:val="0D0D0D" w:themeColor="text1" w:themeTint="F2"/>
          <w:spacing w:val="-5"/>
          <w:sz w:val="27"/>
          <w:szCs w:val="27"/>
        </w:rPr>
        <w:t>,в» ч.2 ст. 115 УК РФ к 1 году лишения свободы.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 </w:t>
      </w:r>
      <w:r w:rsidRPr="00300960" w:rsidR="00EF7BB5">
        <w:rPr>
          <w:color w:val="0D0D0D" w:themeColor="text1" w:themeTint="F2"/>
          <w:spacing w:val="-5"/>
          <w:sz w:val="27"/>
          <w:szCs w:val="27"/>
        </w:rPr>
        <w:t xml:space="preserve">На основании ч.4 ст. 74, ст. 70 УК РФ условное осуждение по приговору Нижневартовского городского суда 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от </w:t>
      </w:r>
      <w:r w:rsidRPr="00300960" w:rsidR="00EF7BB5">
        <w:rPr>
          <w:color w:val="0D0D0D" w:themeColor="text1" w:themeTint="F2"/>
          <w:spacing w:val="-5"/>
          <w:sz w:val="27"/>
          <w:szCs w:val="27"/>
        </w:rPr>
        <w:t>26 сентября 2017 года отменено и по совокупности приговоров к назначенному наказанию частично присоединен</w:t>
      </w:r>
      <w:r w:rsidRPr="00300960">
        <w:rPr>
          <w:color w:val="0D0D0D" w:themeColor="text1" w:themeTint="F2"/>
          <w:spacing w:val="-5"/>
          <w:sz w:val="27"/>
          <w:szCs w:val="27"/>
        </w:rPr>
        <w:t>а</w:t>
      </w:r>
      <w:r w:rsidRPr="00300960" w:rsidR="00EF7BB5">
        <w:rPr>
          <w:color w:val="0D0D0D" w:themeColor="text1" w:themeTint="F2"/>
          <w:spacing w:val="-5"/>
          <w:sz w:val="27"/>
          <w:szCs w:val="27"/>
        </w:rPr>
        <w:t xml:space="preserve"> </w:t>
      </w:r>
      <w:r w:rsidRPr="00300960">
        <w:rPr>
          <w:color w:val="0D0D0D" w:themeColor="text1" w:themeTint="F2"/>
          <w:spacing w:val="-5"/>
          <w:sz w:val="27"/>
          <w:szCs w:val="27"/>
        </w:rPr>
        <w:t>не отбытая</w:t>
      </w:r>
      <w:r w:rsidRPr="00300960" w:rsidR="00EF7BB5">
        <w:rPr>
          <w:color w:val="0D0D0D" w:themeColor="text1" w:themeTint="F2"/>
          <w:spacing w:val="-5"/>
          <w:sz w:val="27"/>
          <w:szCs w:val="27"/>
        </w:rPr>
        <w:t xml:space="preserve"> часть </w:t>
      </w:r>
      <w:r w:rsidRPr="00300960">
        <w:rPr>
          <w:color w:val="0D0D0D" w:themeColor="text1" w:themeTint="F2"/>
          <w:spacing w:val="-5"/>
          <w:sz w:val="27"/>
          <w:szCs w:val="27"/>
        </w:rPr>
        <w:t>наказания</w:t>
      </w:r>
      <w:r w:rsidRPr="00300960" w:rsidR="00EF7BB5">
        <w:rPr>
          <w:color w:val="0D0D0D" w:themeColor="text1" w:themeTint="F2"/>
          <w:spacing w:val="-5"/>
          <w:sz w:val="27"/>
          <w:szCs w:val="27"/>
        </w:rPr>
        <w:t xml:space="preserve"> по приговору Нижневартовского </w:t>
      </w:r>
      <w:r w:rsidRPr="00300960">
        <w:rPr>
          <w:color w:val="0D0D0D" w:themeColor="text1" w:themeTint="F2"/>
          <w:spacing w:val="-5"/>
          <w:sz w:val="27"/>
          <w:szCs w:val="27"/>
        </w:rPr>
        <w:t>го</w:t>
      </w:r>
      <w:r w:rsidRPr="00300960" w:rsidR="00EF7BB5">
        <w:rPr>
          <w:color w:val="0D0D0D" w:themeColor="text1" w:themeTint="F2"/>
          <w:spacing w:val="-5"/>
          <w:sz w:val="27"/>
          <w:szCs w:val="27"/>
        </w:rPr>
        <w:t xml:space="preserve">родского суда  от 26.09.2017 года и </w:t>
      </w:r>
      <w:r w:rsidRPr="00300960">
        <w:rPr>
          <w:color w:val="0D0D0D" w:themeColor="text1" w:themeTint="F2"/>
          <w:spacing w:val="-5"/>
          <w:sz w:val="27"/>
          <w:szCs w:val="27"/>
        </w:rPr>
        <w:t>окончательно</w:t>
      </w:r>
      <w:r w:rsidRPr="00300960" w:rsidR="00EF7BB5">
        <w:rPr>
          <w:color w:val="0D0D0D" w:themeColor="text1" w:themeTint="F2"/>
          <w:spacing w:val="-5"/>
          <w:sz w:val="27"/>
          <w:szCs w:val="27"/>
        </w:rPr>
        <w:t xml:space="preserve"> назначено наказание в виде 04 лет 03 месяцев лишения свободы, с отбыванием наказания в </w:t>
      </w:r>
      <w:r w:rsidRPr="00300960">
        <w:rPr>
          <w:color w:val="0D0D0D" w:themeColor="text1" w:themeTint="F2"/>
          <w:spacing w:val="-5"/>
          <w:sz w:val="27"/>
          <w:szCs w:val="27"/>
        </w:rPr>
        <w:t>исправительной</w:t>
      </w:r>
      <w:r w:rsidRPr="00300960" w:rsidR="00EF7BB5">
        <w:rPr>
          <w:color w:val="0D0D0D" w:themeColor="text1" w:themeTint="F2"/>
          <w:spacing w:val="-5"/>
          <w:sz w:val="27"/>
          <w:szCs w:val="27"/>
        </w:rPr>
        <w:t xml:space="preserve"> колонии общего режима.</w:t>
      </w:r>
    </w:p>
    <w:p w:rsidR="006F736A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5"/>
          <w:sz w:val="27"/>
          <w:szCs w:val="27"/>
        </w:rPr>
      </w:pPr>
      <w:r w:rsidRPr="00300960">
        <w:rPr>
          <w:color w:val="0D0D0D" w:themeColor="text1" w:themeTint="F2"/>
          <w:spacing w:val="-5"/>
          <w:sz w:val="27"/>
          <w:szCs w:val="27"/>
        </w:rPr>
        <w:tab/>
        <w:t xml:space="preserve">Постановлением Нижневартовского городского суда ХМАО-Югры от 07 апреля 2023 года </w:t>
      </w:r>
      <w:r w:rsidRPr="00300960" w:rsidR="00285CDF">
        <w:rPr>
          <w:color w:val="0D0D0D" w:themeColor="text1" w:themeTint="F2"/>
          <w:spacing w:val="-5"/>
          <w:sz w:val="27"/>
          <w:szCs w:val="27"/>
        </w:rPr>
        <w:t xml:space="preserve">освобожден 26 апреля 2023 года, так как </w:t>
      </w:r>
      <w:r w:rsidRPr="00300960">
        <w:rPr>
          <w:color w:val="0D0D0D" w:themeColor="text1" w:themeTint="F2"/>
          <w:spacing w:val="-5"/>
          <w:sz w:val="27"/>
          <w:szCs w:val="27"/>
        </w:rPr>
        <w:t>заменена оставшаяся  не отбытая часть наказания  в виде лишения свободы наказанием в виде исправительных работ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 сроком на 02 го</w:t>
      </w:r>
      <w:r w:rsidRPr="00300960" w:rsidR="00881DB8">
        <w:rPr>
          <w:color w:val="0D0D0D" w:themeColor="text1" w:themeTint="F2"/>
          <w:spacing w:val="-5"/>
          <w:sz w:val="27"/>
          <w:szCs w:val="27"/>
        </w:rPr>
        <w:t>д</w:t>
      </w:r>
      <w:r w:rsidRPr="00300960">
        <w:rPr>
          <w:color w:val="0D0D0D" w:themeColor="text1" w:themeTint="F2"/>
          <w:spacing w:val="-5"/>
          <w:sz w:val="27"/>
          <w:szCs w:val="27"/>
        </w:rPr>
        <w:t>а с удержанием 10% заработка осужденного ежемесячно.</w:t>
      </w:r>
    </w:p>
    <w:p w:rsidR="00D33A7B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5"/>
          <w:sz w:val="27"/>
          <w:szCs w:val="27"/>
        </w:rPr>
      </w:pPr>
      <w:r w:rsidRPr="00300960">
        <w:rPr>
          <w:color w:val="0D0D0D" w:themeColor="text1" w:themeTint="F2"/>
          <w:spacing w:val="-5"/>
          <w:sz w:val="27"/>
          <w:szCs w:val="27"/>
        </w:rPr>
        <w:tab/>
        <w:t xml:space="preserve">21.03.2025 года снят с учета в связи с отбытием срока наказания в виде исправительных работ, </w:t>
      </w:r>
      <w:r w:rsidRPr="00300960">
        <w:rPr>
          <w:color w:val="0D0D0D" w:themeColor="text1" w:themeTint="F2"/>
          <w:spacing w:val="-5"/>
          <w:sz w:val="27"/>
          <w:szCs w:val="27"/>
        </w:rPr>
        <w:tab/>
      </w:r>
    </w:p>
    <w:p w:rsidR="00D33A7B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5"/>
          <w:sz w:val="27"/>
          <w:szCs w:val="27"/>
        </w:rPr>
      </w:pPr>
      <w:r w:rsidRPr="00300960">
        <w:rPr>
          <w:color w:val="0D0D0D" w:themeColor="text1" w:themeTint="F2"/>
          <w:spacing w:val="-5"/>
          <w:sz w:val="27"/>
          <w:szCs w:val="27"/>
        </w:rPr>
        <w:tab/>
        <w:t>мера пресечения подписка о невыезде и надлежащем поведении,</w:t>
      </w:r>
    </w:p>
    <w:p w:rsidR="00EF7BB5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5"/>
          <w:sz w:val="27"/>
          <w:szCs w:val="27"/>
        </w:rPr>
      </w:pPr>
      <w:r w:rsidRPr="00300960">
        <w:rPr>
          <w:color w:val="0D0D0D" w:themeColor="text1" w:themeTint="F2"/>
          <w:spacing w:val="-5"/>
          <w:sz w:val="27"/>
          <w:szCs w:val="27"/>
        </w:rPr>
        <w:t xml:space="preserve">        обвиняемого в совершении пр</w:t>
      </w:r>
      <w:r w:rsidRPr="00300960" w:rsidR="00881DB8">
        <w:rPr>
          <w:color w:val="0D0D0D" w:themeColor="text1" w:themeTint="F2"/>
          <w:spacing w:val="-5"/>
          <w:sz w:val="27"/>
          <w:szCs w:val="27"/>
        </w:rPr>
        <w:t>еступления, предусмотренного п.</w:t>
      </w:r>
      <w:r w:rsidRPr="00300960" w:rsidR="00285CDF">
        <w:rPr>
          <w:color w:val="0D0D0D" w:themeColor="text1" w:themeTint="F2"/>
          <w:spacing w:val="-5"/>
          <w:sz w:val="27"/>
          <w:szCs w:val="27"/>
        </w:rPr>
        <w:t xml:space="preserve"> «</w:t>
      </w:r>
      <w:r w:rsidRPr="00300960" w:rsidR="00881DB8">
        <w:rPr>
          <w:color w:val="0D0D0D" w:themeColor="text1" w:themeTint="F2"/>
          <w:spacing w:val="-5"/>
          <w:sz w:val="27"/>
          <w:szCs w:val="27"/>
        </w:rPr>
        <w:t xml:space="preserve">в» ч.2 ст. 115 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 УК РФ, </w:t>
      </w:r>
    </w:p>
    <w:p w:rsidR="00EF7BB5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pacing w:val="-5"/>
          <w:sz w:val="27"/>
          <w:szCs w:val="27"/>
        </w:rPr>
      </w:pPr>
    </w:p>
    <w:p w:rsidR="00EF7BB5" w:rsidRPr="00300960" w:rsidP="00EF7BB5">
      <w:pPr>
        <w:ind w:firstLine="540"/>
        <w:jc w:val="center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УСТАНОВИЛ:</w:t>
      </w:r>
    </w:p>
    <w:p w:rsidR="00285CDF" w:rsidRPr="00300960" w:rsidP="00285CDF">
      <w:pPr>
        <w:pStyle w:val="20"/>
        <w:shd w:val="clear" w:color="auto" w:fill="auto"/>
        <w:spacing w:line="317" w:lineRule="exact"/>
        <w:ind w:left="40" w:right="40" w:firstLine="580"/>
        <w:rPr>
          <w:color w:val="0D0D0D" w:themeColor="text1" w:themeTint="F2"/>
        </w:rPr>
      </w:pPr>
      <w:r w:rsidRPr="00300960">
        <w:rPr>
          <w:color w:val="0D0D0D" w:themeColor="text1" w:themeTint="F2"/>
        </w:rPr>
        <w:tab/>
      </w:r>
      <w:r w:rsidRPr="00300960" w:rsidR="007F062B">
        <w:rPr>
          <w:rStyle w:val="a3"/>
          <w:color w:val="0D0D0D" w:themeColor="text1" w:themeTint="F2"/>
        </w:rPr>
        <w:t xml:space="preserve">Клоков Василий Михайлович, </w:t>
      </w:r>
      <w:r w:rsidRPr="00300960" w:rsidR="007F062B">
        <w:rPr>
          <w:color w:val="0D0D0D" w:themeColor="text1" w:themeTint="F2"/>
        </w:rPr>
        <w:t xml:space="preserve"> 17.01.2026 года в 17 часов 00 минут, находясь в </w:t>
      </w:r>
      <w:r w:rsidR="00C57109">
        <w:rPr>
          <w:color w:val="0D0D0D" w:themeColor="text1" w:themeTint="F2"/>
        </w:rPr>
        <w:t>*</w:t>
      </w:r>
      <w:r w:rsidRPr="00300960" w:rsidR="007F062B">
        <w:rPr>
          <w:color w:val="0D0D0D" w:themeColor="text1" w:themeTint="F2"/>
        </w:rPr>
        <w:t xml:space="preserve">, в состоянии алкогольного опьянения, в ходе конфликта с </w:t>
      </w:r>
      <w:r w:rsidR="00C57109">
        <w:rPr>
          <w:color w:val="0D0D0D" w:themeColor="text1" w:themeTint="F2"/>
        </w:rPr>
        <w:t>ФИО1</w:t>
      </w:r>
      <w:r w:rsidRPr="00300960" w:rsidR="007F062B">
        <w:rPr>
          <w:color w:val="0D0D0D" w:themeColor="text1" w:themeTint="F2"/>
        </w:rPr>
        <w:t xml:space="preserve">, на почве внезапно возникших личных неприязненных отношений, взял в руку холодное оружие ударно- раздробляющего действия-кастет, и имея умысел на причинение телесных повреждений, умышлено нанес </w:t>
      </w:r>
      <w:r w:rsidR="00C57109">
        <w:rPr>
          <w:color w:val="0D0D0D" w:themeColor="text1" w:themeTint="F2"/>
        </w:rPr>
        <w:t>ФИО1</w:t>
      </w:r>
      <w:r w:rsidRPr="00300960" w:rsidR="007F062B">
        <w:rPr>
          <w:color w:val="0D0D0D" w:themeColor="text1" w:themeTint="F2"/>
        </w:rPr>
        <w:t xml:space="preserve"> множественные удары указанным кастетом в область лица, груди, теменной области и затылка, причинив последнему физическую боль и повреждения: ссадины в области грудной клетки слева; поверхностные ушибленные раны теменной области слева и справа, лобной области слева не причинили вред здоровью так как не влекут за собой расстройства здоровья или незначительной стойкой утраты общей трудоспособности, и повреждение: ушибленная рана затылочной области волосистой части головы причинила легкий вред по признаку кратковременного расстройства его (до 21 дня включительно).</w:t>
      </w:r>
    </w:p>
    <w:p w:rsidR="00EF7BB5" w:rsidRPr="00300960" w:rsidP="00285CDF">
      <w:pPr>
        <w:pStyle w:val="20"/>
        <w:shd w:val="clear" w:color="auto" w:fill="auto"/>
        <w:spacing w:line="317" w:lineRule="exact"/>
        <w:ind w:left="40" w:right="40" w:firstLine="580"/>
        <w:rPr>
          <w:color w:val="0D0D0D" w:themeColor="text1" w:themeTint="F2"/>
          <w:spacing w:val="-5"/>
        </w:rPr>
      </w:pPr>
      <w:r w:rsidRPr="00300960">
        <w:rPr>
          <w:color w:val="0D0D0D" w:themeColor="text1" w:themeTint="F2"/>
          <w:spacing w:val="-5"/>
        </w:rPr>
        <w:t xml:space="preserve"> Действия </w:t>
      </w:r>
      <w:r w:rsidRPr="00300960" w:rsidR="007F062B">
        <w:rPr>
          <w:color w:val="0D0D0D" w:themeColor="text1" w:themeTint="F2"/>
          <w:spacing w:val="-5"/>
        </w:rPr>
        <w:t>Клокова В.М.</w:t>
      </w:r>
      <w:r w:rsidRPr="00300960">
        <w:rPr>
          <w:color w:val="0D0D0D" w:themeColor="text1" w:themeTint="F2"/>
          <w:spacing w:val="-5"/>
        </w:rPr>
        <w:t xml:space="preserve"> органом предварительного расследования были квалифицированы  по </w:t>
      </w:r>
      <w:r w:rsidRPr="00300960" w:rsidR="007F062B">
        <w:rPr>
          <w:color w:val="0D0D0D" w:themeColor="text1" w:themeTint="F2"/>
          <w:spacing w:val="-5"/>
        </w:rPr>
        <w:t xml:space="preserve">п. «в» ч.2 ст. 115 </w:t>
      </w:r>
      <w:r w:rsidRPr="00300960">
        <w:rPr>
          <w:color w:val="0D0D0D" w:themeColor="text1" w:themeTint="F2"/>
          <w:spacing w:val="-5"/>
        </w:rPr>
        <w:t>УК РФ.</w:t>
      </w:r>
    </w:p>
    <w:p w:rsidR="00EF7BB5" w:rsidRPr="00300960" w:rsidP="00EF7BB5">
      <w:pPr>
        <w:shd w:val="clear" w:color="auto" w:fill="FFFFFF"/>
        <w:tabs>
          <w:tab w:val="left" w:pos="540"/>
        </w:tabs>
        <w:jc w:val="both"/>
        <w:rPr>
          <w:color w:val="0D0D0D" w:themeColor="text1" w:themeTint="F2"/>
          <w:sz w:val="27"/>
          <w:szCs w:val="27"/>
          <w:shd w:val="clear" w:color="auto" w:fill="FFFFFF"/>
          <w:lang w:eastAsia="en-US"/>
        </w:rPr>
      </w:pPr>
      <w:r w:rsidRPr="00300960">
        <w:rPr>
          <w:color w:val="0D0D0D" w:themeColor="text1" w:themeTint="F2"/>
          <w:spacing w:val="-5"/>
          <w:sz w:val="27"/>
          <w:szCs w:val="27"/>
        </w:rPr>
        <w:tab/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При ознакомлении с материалами уголовного дела в стадии досудебного производства в порядке, предусмотренном ст.217 УПК РФ </w:t>
      </w:r>
      <w:r w:rsidRPr="00300960" w:rsidR="007F062B">
        <w:rPr>
          <w:color w:val="0D0D0D" w:themeColor="text1" w:themeTint="F2"/>
          <w:spacing w:val="-5"/>
          <w:sz w:val="27"/>
          <w:szCs w:val="27"/>
        </w:rPr>
        <w:t xml:space="preserve">Клоков В.М. </w:t>
      </w:r>
      <w:r w:rsidRPr="00300960">
        <w:rPr>
          <w:color w:val="0D0D0D" w:themeColor="text1" w:themeTint="F2"/>
          <w:spacing w:val="-5"/>
          <w:sz w:val="27"/>
          <w:szCs w:val="27"/>
        </w:rPr>
        <w:t xml:space="preserve"> согласившись с предъявленным</w:t>
      </w:r>
      <w:r w:rsidRPr="00300960">
        <w:rPr>
          <w:color w:val="0D0D0D" w:themeColor="text1" w:themeTint="F2"/>
          <w:sz w:val="27"/>
          <w:szCs w:val="27"/>
          <w:shd w:val="clear" w:color="auto" w:fill="FFFFFF"/>
          <w:lang w:eastAsia="en-US"/>
        </w:rPr>
        <w:t xml:space="preserve"> обвинением, в присутствии защитника заявил ходатайство о применении особого порядка судебног</w:t>
      </w:r>
      <w:r w:rsidRPr="00300960">
        <w:rPr>
          <w:color w:val="0D0D0D" w:themeColor="text1" w:themeTint="F2"/>
          <w:sz w:val="27"/>
          <w:szCs w:val="27"/>
          <w:shd w:val="clear" w:color="auto" w:fill="FFFFFF"/>
          <w:lang w:eastAsia="en-US"/>
        </w:rPr>
        <w:t>о разбирательства уголовного дела, предусмотренного главой 40 УПК РФ.</w:t>
      </w:r>
    </w:p>
    <w:p w:rsidR="00EF7BB5" w:rsidRPr="00300960" w:rsidP="00EF7BB5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 xml:space="preserve">Потерпевший </w:t>
      </w:r>
      <w:r w:rsidR="00C57109">
        <w:rPr>
          <w:color w:val="0D0D0D" w:themeColor="text1" w:themeTint="F2"/>
          <w:sz w:val="27"/>
          <w:szCs w:val="27"/>
        </w:rPr>
        <w:t>ФИО</w:t>
      </w:r>
      <w:r w:rsidR="00C57109">
        <w:rPr>
          <w:color w:val="0D0D0D" w:themeColor="text1" w:themeTint="F2"/>
          <w:sz w:val="27"/>
          <w:szCs w:val="27"/>
        </w:rPr>
        <w:t>1</w:t>
      </w:r>
      <w:r w:rsidRPr="00300960">
        <w:rPr>
          <w:color w:val="0D0D0D" w:themeColor="text1" w:themeTint="F2"/>
          <w:sz w:val="27"/>
          <w:szCs w:val="27"/>
        </w:rPr>
        <w:t xml:space="preserve">  надлежаще</w:t>
      </w:r>
      <w:r w:rsidRPr="00300960">
        <w:rPr>
          <w:color w:val="0D0D0D" w:themeColor="text1" w:themeTint="F2"/>
          <w:sz w:val="27"/>
          <w:szCs w:val="27"/>
        </w:rPr>
        <w:t xml:space="preserve"> извещенный о дате, времени и месте судебного заседания, в судебное заседание не явился,  предоставил в суд заявление, в котором указал, что согласе</w:t>
      </w:r>
      <w:r w:rsidRPr="00300960">
        <w:rPr>
          <w:color w:val="0D0D0D" w:themeColor="text1" w:themeTint="F2"/>
          <w:sz w:val="27"/>
          <w:szCs w:val="27"/>
        </w:rPr>
        <w:t>н на постановление приговора без проведения судебного разбирательства и просил рассмотреть дело в его отсутствие.</w:t>
      </w:r>
    </w:p>
    <w:p w:rsidR="00EF7BB5" w:rsidRPr="00300960" w:rsidP="009E768E">
      <w:pPr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</w:rPr>
        <w:t xml:space="preserve"> 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В судебном заседании подсудимый </w:t>
      </w:r>
      <w:r w:rsidRPr="00300960" w:rsidR="009E768E">
        <w:rPr>
          <w:color w:val="0D0D0D" w:themeColor="text1" w:themeTint="F2"/>
          <w:sz w:val="27"/>
          <w:szCs w:val="27"/>
        </w:rPr>
        <w:t>Клоков В.М.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 после оглашения обвинения поддержал свое ходатайство о постановлении приговора без проведения судебного разбирательства, пояснив, что обвинение ему понятно и он полностью  с ним согласен. Ходатайство о постановлении приговора без проведения судебного разб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ирательства заявлено им добровольно, после консультации с защитником  и он полностью его  поддерживает. Последствия постановления  приговора без проведения судебного разбирательства он осознает. В содеянном  вину признает полностью и раскаивается</w:t>
      </w:r>
      <w:r w:rsidRPr="00300960" w:rsidR="009E768E">
        <w:rPr>
          <w:color w:val="0D0D0D" w:themeColor="text1" w:themeTint="F2"/>
          <w:sz w:val="27"/>
          <w:szCs w:val="27"/>
          <w:shd w:val="clear" w:color="auto" w:fill="FFFFFF"/>
        </w:rPr>
        <w:t>, принес свои извинения потерпевшему, готов загладить моральный вред.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  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Государственный обвинитель и защитник не возражают против постановления  приговора без проведения судебного разбирательства.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</w:rPr>
        <w:t xml:space="preserve">Мировой судья находит обвинение обоснованным, где вина </w:t>
      </w:r>
      <w:r w:rsidRPr="00300960" w:rsidR="009E768E">
        <w:rPr>
          <w:color w:val="0D0D0D" w:themeColor="text1" w:themeTint="F2"/>
          <w:sz w:val="27"/>
          <w:szCs w:val="27"/>
        </w:rPr>
        <w:t>Клокова В.М.</w:t>
      </w:r>
      <w:r w:rsidRPr="00300960">
        <w:rPr>
          <w:color w:val="0D0D0D" w:themeColor="text1" w:themeTint="F2"/>
          <w:sz w:val="27"/>
          <w:szCs w:val="27"/>
        </w:rPr>
        <w:t xml:space="preserve"> п</w:t>
      </w:r>
      <w:r w:rsidRPr="00300960">
        <w:rPr>
          <w:color w:val="0D0D0D" w:themeColor="text1" w:themeTint="F2"/>
          <w:sz w:val="27"/>
          <w:szCs w:val="27"/>
        </w:rPr>
        <w:t xml:space="preserve">одтверждается доказательствами, собранными по уголовному делу, преступление в совершении которого обвиняется </w:t>
      </w:r>
      <w:r w:rsidRPr="00300960" w:rsidR="009E768E">
        <w:rPr>
          <w:color w:val="0D0D0D" w:themeColor="text1" w:themeTint="F2"/>
          <w:sz w:val="27"/>
          <w:szCs w:val="27"/>
        </w:rPr>
        <w:t>Клокова В.М.</w:t>
      </w:r>
      <w:r w:rsidRPr="00300960">
        <w:rPr>
          <w:color w:val="0D0D0D" w:themeColor="text1" w:themeTint="F2"/>
          <w:sz w:val="27"/>
          <w:szCs w:val="27"/>
        </w:rPr>
        <w:t xml:space="preserve"> относится к категории небольшой тяжести. 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Таким образом, соблюдены все необходимые для этого  условия, позволяющие  рассмотреть  уголов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ное дело в особом порядке судопроизводства. 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Придя к выводу, что обвинение, с которым согласился подсудимый, обоснованно и подтверждается по делу собранными доказательствами, учитывая мнение государственного обвинителя, потерпевшего, подсудимого и защитник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а, исследовав материалы дела, мировой судья считает возможным  применить 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особый порядок принятия судебного решения, поскольку условия постановления приговора без проведения судебного разбирательства, предусмотренные ст. 314 УПК РФ соблюдены.</w:t>
      </w:r>
    </w:p>
    <w:p w:rsidR="009E768E" w:rsidRPr="00300960" w:rsidP="00EF7BB5">
      <w:pPr>
        <w:shd w:val="clear" w:color="auto" w:fill="FFFFFF"/>
        <w:ind w:firstLine="540"/>
        <w:jc w:val="both"/>
        <w:rPr>
          <w:rStyle w:val="22"/>
          <w:color w:val="0D0D0D" w:themeColor="text1" w:themeTint="F2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Мировой судья 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 квалифицирует действия </w:t>
      </w:r>
      <w:r w:rsidRPr="00300960">
        <w:rPr>
          <w:color w:val="0D0D0D" w:themeColor="text1" w:themeTint="F2"/>
          <w:sz w:val="27"/>
          <w:szCs w:val="27"/>
        </w:rPr>
        <w:t>Клокова В.М.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 </w:t>
      </w:r>
      <w:r w:rsidRPr="00300960">
        <w:rPr>
          <w:color w:val="0D0D0D" w:themeColor="text1" w:themeTint="F2"/>
          <w:sz w:val="27"/>
          <w:szCs w:val="27"/>
        </w:rPr>
        <w:t xml:space="preserve">по  п. «в» ч.2 ст. 115 УК РФ- </w:t>
      </w:r>
      <w:r w:rsidRPr="00300960">
        <w:rPr>
          <w:rStyle w:val="22"/>
          <w:b w:val="0"/>
          <w:color w:val="0D0D0D" w:themeColor="text1" w:themeTint="F2"/>
        </w:rPr>
        <w:t>умышленное причинение легкого вреда здоровью, вызвавшего кратковременное расстройство здоровья, совершенное с применением оружия.</w:t>
      </w:r>
      <w:r w:rsidRPr="00300960">
        <w:rPr>
          <w:rStyle w:val="22"/>
          <w:color w:val="0D0D0D" w:themeColor="text1" w:themeTint="F2"/>
        </w:rPr>
        <w:t xml:space="preserve"> 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К обстоятельству, смягчающему наказание, предусмотренному </w:t>
      </w:r>
      <w:r w:rsidRPr="00300960" w:rsidR="009E768E">
        <w:rPr>
          <w:color w:val="0D0D0D" w:themeColor="text1" w:themeTint="F2"/>
          <w:sz w:val="27"/>
          <w:szCs w:val="27"/>
          <w:shd w:val="clear" w:color="auto" w:fill="FFFFFF"/>
        </w:rPr>
        <w:t xml:space="preserve">ч.2 ст. 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 61 УК РФ мировой судья относит: </w:t>
      </w:r>
      <w:r w:rsidRPr="00300960" w:rsidR="009E768E">
        <w:rPr>
          <w:color w:val="0D0D0D" w:themeColor="text1" w:themeTint="F2"/>
          <w:sz w:val="27"/>
          <w:szCs w:val="27"/>
          <w:shd w:val="clear" w:color="auto" w:fill="FFFFFF"/>
        </w:rPr>
        <w:t xml:space="preserve">признание вины и раскаяние в содеянном. </w:t>
      </w:r>
    </w:p>
    <w:p w:rsidR="009E768E" w:rsidRPr="00300960" w:rsidP="009E768E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 xml:space="preserve">Оснований для признания в качестве обстоятельства, смягчающего наказание: активное способствование раскрытию и расследования преступления, вопреки доводам стороны защиты, не </w:t>
      </w:r>
      <w:r w:rsidRPr="00300960">
        <w:rPr>
          <w:color w:val="0D0D0D" w:themeColor="text1" w:themeTint="F2"/>
          <w:sz w:val="27"/>
          <w:szCs w:val="27"/>
        </w:rPr>
        <w:t>имеется, поскольку активное способствование раскрытию и расследованию преступления следует учитывать в качестве смягчающего наказание обстоятельства, предусмотренного </w:t>
      </w:r>
      <w:hyperlink r:id="rId4" w:anchor="dst103383" w:history="1">
        <w:r w:rsidRPr="00300960">
          <w:rPr>
            <w:color w:val="0D0D0D" w:themeColor="text1" w:themeTint="F2"/>
            <w:sz w:val="27"/>
            <w:szCs w:val="27"/>
          </w:rPr>
          <w:t>пунктом "и" части 1 статьи 61</w:t>
        </w:r>
      </w:hyperlink>
      <w:r w:rsidRPr="00300960">
        <w:rPr>
          <w:color w:val="0D0D0D" w:themeColor="text1" w:themeTint="F2"/>
          <w:sz w:val="27"/>
          <w:szCs w:val="27"/>
        </w:rPr>
        <w:t> УК РФ, если лицо о совершенном с его участием преступлении либо о своей роли в преступлении представило органам дознания или следствия информацию, имеющую значение для раскрытия и расслед</w:t>
      </w:r>
      <w:r w:rsidRPr="00300960">
        <w:rPr>
          <w:color w:val="0D0D0D" w:themeColor="text1" w:themeTint="F2"/>
          <w:sz w:val="27"/>
          <w:szCs w:val="27"/>
        </w:rPr>
        <w:t>ования преступления (например, указало лиц, участвовавших в совершении преступления, сообщило их данные и место нахождения, сведения, подтверждающие их участие в совершении преступления, а также указало лиц, которые могут дать свидетельские показания, лиц,</w:t>
      </w:r>
      <w:r w:rsidRPr="00300960">
        <w:rPr>
          <w:color w:val="0D0D0D" w:themeColor="text1" w:themeTint="F2"/>
          <w:sz w:val="27"/>
          <w:szCs w:val="27"/>
        </w:rPr>
        <w:t xml:space="preserve"> которые приобрели похищенное имущество; указало место сокрытия похищенного, место нахождения орудий преступления, иных предметов и документов, которые могут служить средствами обнаружения преступления и установления обстоятельств уголовного дела), таких о</w:t>
      </w:r>
      <w:r w:rsidRPr="00300960">
        <w:rPr>
          <w:color w:val="0D0D0D" w:themeColor="text1" w:themeTint="F2"/>
          <w:sz w:val="27"/>
          <w:szCs w:val="27"/>
        </w:rPr>
        <w:t xml:space="preserve">бстоятельств в судебном заседании не было установлено. 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 К обстоятельству  отягчающему наказание, предусмотренному п. «а» ч.1   ст. 63 УК РФ, мировой судья относит: рецидив преступлений.</w:t>
      </w:r>
    </w:p>
    <w:p w:rsidR="009E768E" w:rsidRPr="00300960" w:rsidP="009E768E">
      <w:pPr>
        <w:ind w:firstLine="567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>Несмотря на то, что подсудимый  совершил данное преступление в состоянии алкогольного опьянения, с учетом характера и степени общественной опасности совершенного преступления,  обстоятельств его совершения и личности подсудимого,  а также того, что  прямая</w:t>
      </w:r>
      <w:r w:rsidRPr="00300960">
        <w:rPr>
          <w:color w:val="0D0D0D" w:themeColor="text1" w:themeTint="F2"/>
          <w:sz w:val="27"/>
          <w:szCs w:val="27"/>
        </w:rPr>
        <w:t xml:space="preserve">  причинная связь между состоянием опьянения и совершением преступления в  судебном заседании не установлена, мировой судья полагает, что оснований для признания отягчающим обстоятельством- совершение преступления в состоянии опьянения, вызванном  употребл</w:t>
      </w:r>
      <w:r w:rsidRPr="00300960">
        <w:rPr>
          <w:color w:val="0D0D0D" w:themeColor="text1" w:themeTint="F2"/>
          <w:sz w:val="27"/>
          <w:szCs w:val="27"/>
        </w:rPr>
        <w:t xml:space="preserve">ением алкоголя, в соответствии с ч.1.1 ст. 63 УК РФ не имеется. 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При назначении наказания подсудимому, мировой судья учитывает необходимость соответствия характера и степени  общественной  опасности преступления, относящегося к категории небольшой  тяжести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, обстоятельствам его совершения и личности виновного: с обвинением согласен, вину признал полностью и раскаялся в содеянном,  что нашло подтверждение в судебном заседании, по месту жительства характеризуется </w:t>
      </w:r>
      <w:r w:rsidRPr="00300960" w:rsidR="009E768E">
        <w:rPr>
          <w:color w:val="0D0D0D" w:themeColor="text1" w:themeTint="F2"/>
          <w:sz w:val="27"/>
          <w:szCs w:val="27"/>
          <w:shd w:val="clear" w:color="auto" w:fill="FFFFFF"/>
        </w:rPr>
        <w:t>удовлетворительно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, по месту отбывания наказания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 </w:t>
      </w:r>
      <w:r w:rsidRPr="00300960" w:rsidR="009E768E">
        <w:rPr>
          <w:color w:val="0D0D0D" w:themeColor="text1" w:themeTint="F2"/>
          <w:sz w:val="27"/>
          <w:szCs w:val="27"/>
          <w:shd w:val="clear" w:color="auto" w:fill="FFFFFF"/>
        </w:rPr>
        <w:t>положительно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, </w:t>
      </w:r>
      <w:r w:rsidRPr="00300960">
        <w:rPr>
          <w:color w:val="0D0D0D" w:themeColor="text1" w:themeTint="F2"/>
          <w:sz w:val="27"/>
          <w:szCs w:val="27"/>
        </w:rPr>
        <w:t xml:space="preserve">на учете у врачей психиатра и нарколога не состоит. </w:t>
      </w:r>
    </w:p>
    <w:p w:rsidR="00EF7BB5" w:rsidRPr="00300960" w:rsidP="00EF7BB5">
      <w:pPr>
        <w:shd w:val="clear" w:color="auto" w:fill="FFFFFF"/>
        <w:ind w:firstLine="540"/>
        <w:jc w:val="both"/>
        <w:rPr>
          <w:rStyle w:val="13pt"/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  Руководствуясь ст.ст. 6 и 60 Уголовного кодекса Российской Федерации, целями и задачами наказания, учитывая влияние назначенного наказания на исправление осужденного,  </w:t>
      </w:r>
      <w:r w:rsidRPr="00300960">
        <w:rPr>
          <w:color w:val="0D0D0D" w:themeColor="text1" w:themeTint="F2"/>
          <w:sz w:val="27"/>
          <w:szCs w:val="27"/>
        </w:rPr>
        <w:t xml:space="preserve">исходя из степени тяжести содеянного им, наличие обстоятельств смягчающих и отягчающих наказание, а также цели исправления </w:t>
      </w:r>
      <w:r w:rsidRPr="00300960">
        <w:rPr>
          <w:color w:val="0D0D0D" w:themeColor="text1" w:themeTint="F2"/>
          <w:sz w:val="27"/>
          <w:szCs w:val="27"/>
        </w:rPr>
        <w:t xml:space="preserve">подсудимого и предупреждения совершения им новых преступлений, условия его жизни, его имущественное положение, мировой судья  </w:t>
      </w:r>
      <w:r w:rsidRPr="00300960">
        <w:rPr>
          <w:rStyle w:val="13pt"/>
          <w:color w:val="0D0D0D" w:themeColor="text1" w:themeTint="F2"/>
          <w:sz w:val="27"/>
          <w:szCs w:val="27"/>
        </w:rPr>
        <w:t>полагае</w:t>
      </w:r>
      <w:r w:rsidRPr="00300960">
        <w:rPr>
          <w:rStyle w:val="13pt"/>
          <w:color w:val="0D0D0D" w:themeColor="text1" w:themeTint="F2"/>
          <w:sz w:val="27"/>
          <w:szCs w:val="27"/>
        </w:rPr>
        <w:t>т справедливым назначить подсудимому за совершенное им преступление наказание, не связанное с реальным лишением свободы,  так как его исправление возможно без изоляции от общества,  с применением ст.73 УК РФ, в условиях постоянного контроля за его поведени</w:t>
      </w:r>
      <w:r w:rsidRPr="00300960">
        <w:rPr>
          <w:rStyle w:val="13pt"/>
          <w:color w:val="0D0D0D" w:themeColor="text1" w:themeTint="F2"/>
          <w:sz w:val="27"/>
          <w:szCs w:val="27"/>
        </w:rPr>
        <w:t xml:space="preserve">ем со стороны уголовно-исполнительной инспекции с назначением  определенных обязанностей. 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По мнению мирового судьи, назначение  </w:t>
      </w:r>
      <w:r w:rsidRPr="00300960" w:rsidR="009E768E">
        <w:rPr>
          <w:color w:val="0D0D0D" w:themeColor="text1" w:themeTint="F2"/>
          <w:sz w:val="27"/>
          <w:szCs w:val="27"/>
        </w:rPr>
        <w:t>Клокову В.М.</w:t>
      </w:r>
      <w:r w:rsidRPr="00300960">
        <w:rPr>
          <w:color w:val="0D0D0D" w:themeColor="text1" w:themeTint="F2"/>
          <w:sz w:val="27"/>
          <w:szCs w:val="27"/>
        </w:rPr>
        <w:t xml:space="preserve"> 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именно такого вида наказания будет являться справедливым, соответствовать содеянному, позволит обеспечить исправле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ние осужденного и предупреждение совершения им новых преступлений, в результате чего наказание  достигнет своей цели в исправлении осужденного.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>При этом мировой судья считает, что наказание подсудимому следует назначить по правилам  ч.  5  ст. 62 УК РФ.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>На</w:t>
      </w:r>
      <w:r w:rsidRPr="00300960">
        <w:rPr>
          <w:color w:val="0D0D0D" w:themeColor="text1" w:themeTint="F2"/>
          <w:sz w:val="27"/>
          <w:szCs w:val="27"/>
        </w:rPr>
        <w:t>казание подсудимому следует назначить с учетом правил ч. 2 ст. 68 УК РФ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, </w:t>
      </w:r>
      <w:r w:rsidRPr="00300960">
        <w:rPr>
          <w:color w:val="0D0D0D" w:themeColor="text1" w:themeTint="F2"/>
          <w:sz w:val="27"/>
          <w:szCs w:val="27"/>
        </w:rPr>
        <w:t xml:space="preserve">так как в его действиях, </w:t>
      </w:r>
      <w:r w:rsidRPr="00300960">
        <w:rPr>
          <w:color w:val="0D0D0D" w:themeColor="text1" w:themeTint="F2"/>
          <w:sz w:val="27"/>
          <w:szCs w:val="27"/>
          <w:lang w:val="ru"/>
        </w:rPr>
        <w:t>в соответствии с ч. 1 ст. 18 УК РФ,</w:t>
      </w:r>
      <w:r w:rsidRPr="00300960">
        <w:rPr>
          <w:color w:val="0D0D0D" w:themeColor="text1" w:themeTint="F2"/>
          <w:sz w:val="27"/>
          <w:szCs w:val="27"/>
        </w:rPr>
        <w:t xml:space="preserve"> усматривается рецидив преступлений, поскольку </w:t>
      </w:r>
      <w:r w:rsidRPr="00300960" w:rsidR="009E768E">
        <w:rPr>
          <w:color w:val="0D0D0D" w:themeColor="text1" w:themeTint="F2"/>
          <w:sz w:val="27"/>
          <w:szCs w:val="27"/>
        </w:rPr>
        <w:t>Клоков В.М.</w:t>
      </w:r>
      <w:r w:rsidRPr="00300960">
        <w:rPr>
          <w:color w:val="0D0D0D" w:themeColor="text1" w:themeTint="F2"/>
          <w:sz w:val="27"/>
          <w:szCs w:val="27"/>
        </w:rPr>
        <w:t xml:space="preserve">  совершил  умышленное преступление небольшой тяжести, ранее был </w:t>
      </w:r>
      <w:r w:rsidRPr="00300960">
        <w:rPr>
          <w:color w:val="0D0D0D" w:themeColor="text1" w:themeTint="F2"/>
          <w:sz w:val="27"/>
          <w:szCs w:val="27"/>
        </w:rPr>
        <w:t xml:space="preserve">осужден  за умышленное преступление по приговору Нижневартовского городского суда ХМАО-Югры от </w:t>
      </w:r>
      <w:r w:rsidRPr="00300960" w:rsidR="009404C7">
        <w:rPr>
          <w:color w:val="0D0D0D" w:themeColor="text1" w:themeTint="F2"/>
          <w:sz w:val="27"/>
          <w:szCs w:val="27"/>
        </w:rPr>
        <w:t>26.09.2017 года</w:t>
      </w:r>
      <w:r w:rsidRPr="00300960">
        <w:rPr>
          <w:color w:val="0D0D0D" w:themeColor="text1" w:themeTint="F2"/>
          <w:sz w:val="27"/>
          <w:szCs w:val="27"/>
        </w:rPr>
        <w:t xml:space="preserve">. 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Мировым судьей  не установлено наличие исключительных обстоятельств, связанных с целями и мотивами преступления, личности виновного, существенн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о уменьшающих общественную опасность совершенного преступления и как следствие этого, наличие возможности применения к подсудимому ст. 64 Уголовного кодекса Российской Федерации и ч</w:t>
      </w:r>
      <w:r w:rsidRPr="00300960">
        <w:rPr>
          <w:color w:val="0D0D0D" w:themeColor="text1" w:themeTint="F2"/>
          <w:sz w:val="27"/>
          <w:szCs w:val="27"/>
        </w:rPr>
        <w:t>.3 ст.68 УК РФ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.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С учетом фактических обстоятельств совершения преступления,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 и степени его общественной опасности, оснований изменения  категории  преступления  на менее тяжкую в соответствии с ч. 6 ст. 15 УК РФ, а также для назначения более мягкого наказания,  чем предусмотрено законом, мировой судья не находит.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Меру пресечения  </w:t>
      </w:r>
      <w:r w:rsidRPr="00300960" w:rsidR="009404C7">
        <w:rPr>
          <w:color w:val="0D0D0D" w:themeColor="text1" w:themeTint="F2"/>
          <w:sz w:val="27"/>
          <w:szCs w:val="27"/>
        </w:rPr>
        <w:t>Клокову В.М.</w:t>
      </w:r>
      <w:r w:rsidRPr="00300960">
        <w:rPr>
          <w:color w:val="0D0D0D" w:themeColor="text1" w:themeTint="F2"/>
          <w:sz w:val="27"/>
          <w:szCs w:val="27"/>
        </w:rPr>
        <w:t xml:space="preserve"> 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–до вступления приговора в законную следует оставить прежней-  подписку о невыезде и надлежащем поведении. </w:t>
      </w:r>
    </w:p>
    <w:p w:rsidR="00EF7BB5" w:rsidRPr="00300960" w:rsidP="00EF7BB5">
      <w:pPr>
        <w:autoSpaceDE w:val="0"/>
        <w:autoSpaceDN w:val="0"/>
        <w:adjustRightInd w:val="0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Оснований для прекращения уголовного дела не имеется.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>Процессуальные издержки должны быть возмещены за счет средств федерального бюджета, поскольку при особом порядке судебного разбирательства, согласно ч.10 ст. 316 УПК РФ,  суммы, выплаченные адвокату, участвующему в уголовном деле по назначению дознавателя,</w:t>
      </w:r>
      <w:r w:rsidRPr="00300960">
        <w:rPr>
          <w:color w:val="0D0D0D" w:themeColor="text1" w:themeTint="F2"/>
          <w:sz w:val="27"/>
          <w:szCs w:val="27"/>
        </w:rPr>
        <w:t xml:space="preserve"> следователя или суда, вне зависимости от стадий уголовного судопроизводства взысканию с осужденного не подлежат.  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 xml:space="preserve">В соответствии со ст.ст. 81-82 УПК РФ следует разрешить судьбу вещественных доказательств. 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На основании изложенного и руководствуясь ст. 31</w:t>
      </w: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6 УПК РФ,  мировой судья</w:t>
      </w:r>
    </w:p>
    <w:p w:rsidR="00EF7BB5" w:rsidRPr="00300960" w:rsidP="00EF7BB5">
      <w:pPr>
        <w:shd w:val="clear" w:color="auto" w:fill="FFFFFF"/>
        <w:ind w:firstLine="540"/>
        <w:jc w:val="both"/>
        <w:rPr>
          <w:color w:val="0D0D0D" w:themeColor="text1" w:themeTint="F2"/>
          <w:sz w:val="27"/>
          <w:szCs w:val="27"/>
          <w:shd w:val="clear" w:color="auto" w:fill="FFFFFF"/>
        </w:rPr>
      </w:pPr>
    </w:p>
    <w:p w:rsidR="00EF7BB5" w:rsidRPr="00300960" w:rsidP="00EF7BB5">
      <w:pPr>
        <w:shd w:val="clear" w:color="auto" w:fill="FFFFFF"/>
        <w:ind w:firstLine="540"/>
        <w:jc w:val="center"/>
        <w:rPr>
          <w:color w:val="0D0D0D" w:themeColor="text1" w:themeTint="F2"/>
          <w:sz w:val="27"/>
          <w:szCs w:val="27"/>
          <w:shd w:val="clear" w:color="auto" w:fill="FFFFFF"/>
        </w:rPr>
      </w:pPr>
      <w:r w:rsidRPr="00300960">
        <w:rPr>
          <w:color w:val="0D0D0D" w:themeColor="text1" w:themeTint="F2"/>
          <w:sz w:val="27"/>
          <w:szCs w:val="27"/>
          <w:shd w:val="clear" w:color="auto" w:fill="FFFFFF"/>
        </w:rPr>
        <w:t>ПРИГОВОРИЛ:</w:t>
      </w:r>
    </w:p>
    <w:p w:rsidR="00EF7BB5" w:rsidRPr="00300960" w:rsidP="00EF7BB5">
      <w:pPr>
        <w:shd w:val="clear" w:color="auto" w:fill="FFFFFF"/>
        <w:ind w:firstLine="540"/>
        <w:jc w:val="center"/>
        <w:rPr>
          <w:color w:val="0D0D0D" w:themeColor="text1" w:themeTint="F2"/>
          <w:sz w:val="27"/>
          <w:szCs w:val="27"/>
          <w:shd w:val="clear" w:color="auto" w:fill="FFFFFF"/>
        </w:rPr>
      </w:pPr>
    </w:p>
    <w:p w:rsidR="00EF7BB5" w:rsidRPr="00300960" w:rsidP="00EF7BB5">
      <w:pPr>
        <w:ind w:firstLine="567"/>
        <w:jc w:val="both"/>
        <w:rPr>
          <w:color w:val="0D0D0D" w:themeColor="text1" w:themeTint="F2"/>
          <w:sz w:val="27"/>
          <w:szCs w:val="27"/>
        </w:rPr>
      </w:pPr>
      <w:r w:rsidRPr="00300960">
        <w:rPr>
          <w:b/>
          <w:color w:val="0D0D0D" w:themeColor="text1" w:themeTint="F2"/>
          <w:spacing w:val="-4"/>
          <w:sz w:val="27"/>
          <w:szCs w:val="27"/>
        </w:rPr>
        <w:t>Клокова Василия Михайловича</w:t>
      </w:r>
      <w:r w:rsidRPr="00300960">
        <w:rPr>
          <w:bCs/>
          <w:color w:val="0D0D0D" w:themeColor="text1" w:themeTint="F2"/>
          <w:sz w:val="27"/>
          <w:szCs w:val="27"/>
        </w:rPr>
        <w:t xml:space="preserve"> признать виновным</w:t>
      </w:r>
      <w:r w:rsidRPr="00300960">
        <w:rPr>
          <w:b/>
          <w:bCs/>
          <w:color w:val="0D0D0D" w:themeColor="text1" w:themeTint="F2"/>
          <w:sz w:val="27"/>
          <w:szCs w:val="27"/>
        </w:rPr>
        <w:t xml:space="preserve"> </w:t>
      </w:r>
      <w:r w:rsidRPr="00300960">
        <w:rPr>
          <w:bCs/>
          <w:color w:val="0D0D0D" w:themeColor="text1" w:themeTint="F2"/>
          <w:sz w:val="27"/>
          <w:szCs w:val="27"/>
        </w:rPr>
        <w:t xml:space="preserve"> в совершении преступления, предусмотренного п. «в» ч.2 ст. 115 УК РФ </w:t>
      </w:r>
      <w:r w:rsidRPr="00300960">
        <w:rPr>
          <w:color w:val="0D0D0D" w:themeColor="text1" w:themeTint="F2"/>
          <w:sz w:val="27"/>
          <w:szCs w:val="27"/>
        </w:rPr>
        <w:t>и  назначить ему наказание в виде лишения свободы на срок   01 (один) год .</w:t>
      </w:r>
    </w:p>
    <w:p w:rsidR="00EF7BB5" w:rsidRPr="00300960" w:rsidP="00EF7BB5">
      <w:pPr>
        <w:ind w:firstLine="567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>На основании ст. 73 УК РФ</w:t>
      </w:r>
      <w:r w:rsidRPr="00300960">
        <w:rPr>
          <w:color w:val="0D0D0D" w:themeColor="text1" w:themeTint="F2"/>
          <w:sz w:val="27"/>
          <w:szCs w:val="27"/>
        </w:rPr>
        <w:t xml:space="preserve"> наказание, назначенное </w:t>
      </w:r>
      <w:r w:rsidRPr="00300960" w:rsidR="009404C7">
        <w:rPr>
          <w:color w:val="0D0D0D" w:themeColor="text1" w:themeTint="F2"/>
          <w:sz w:val="27"/>
          <w:szCs w:val="27"/>
        </w:rPr>
        <w:t xml:space="preserve">Клокову В.М. </w:t>
      </w:r>
      <w:r w:rsidRPr="00300960">
        <w:rPr>
          <w:color w:val="0D0D0D" w:themeColor="text1" w:themeTint="F2"/>
          <w:sz w:val="27"/>
          <w:szCs w:val="27"/>
        </w:rPr>
        <w:t>считать условным, с испытательным сроком   0</w:t>
      </w:r>
      <w:r w:rsidRPr="00300960" w:rsidR="009404C7">
        <w:rPr>
          <w:color w:val="0D0D0D" w:themeColor="text1" w:themeTint="F2"/>
          <w:sz w:val="27"/>
          <w:szCs w:val="27"/>
        </w:rPr>
        <w:t>1</w:t>
      </w:r>
      <w:r w:rsidRPr="00300960">
        <w:rPr>
          <w:color w:val="0D0D0D" w:themeColor="text1" w:themeTint="F2"/>
          <w:sz w:val="27"/>
          <w:szCs w:val="27"/>
        </w:rPr>
        <w:t xml:space="preserve"> (</w:t>
      </w:r>
      <w:r w:rsidRPr="00300960" w:rsidR="009404C7">
        <w:rPr>
          <w:color w:val="0D0D0D" w:themeColor="text1" w:themeTint="F2"/>
          <w:sz w:val="27"/>
          <w:szCs w:val="27"/>
        </w:rPr>
        <w:t>один</w:t>
      </w:r>
      <w:r w:rsidRPr="00300960">
        <w:rPr>
          <w:color w:val="0D0D0D" w:themeColor="text1" w:themeTint="F2"/>
          <w:sz w:val="27"/>
          <w:szCs w:val="27"/>
        </w:rPr>
        <w:t>) год.</w:t>
      </w:r>
    </w:p>
    <w:p w:rsidR="00EF7BB5" w:rsidRPr="00300960" w:rsidP="00EF7BB5">
      <w:pPr>
        <w:ind w:firstLine="567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 xml:space="preserve">Возложить  на осужденного </w:t>
      </w:r>
      <w:r w:rsidRPr="00300960" w:rsidR="009404C7">
        <w:rPr>
          <w:color w:val="0D0D0D" w:themeColor="text1" w:themeTint="F2"/>
          <w:sz w:val="27"/>
          <w:szCs w:val="27"/>
        </w:rPr>
        <w:t>Клокова В.М.</w:t>
      </w:r>
      <w:r w:rsidRPr="00300960">
        <w:rPr>
          <w:color w:val="0D0D0D" w:themeColor="text1" w:themeTint="F2"/>
          <w:sz w:val="27"/>
          <w:szCs w:val="27"/>
        </w:rPr>
        <w:t xml:space="preserve"> обязанности: в течение десяти дней, со дня вступления приговора в законную силу, встать на учет уголовно-исполнительную ин</w:t>
      </w:r>
      <w:r w:rsidRPr="00300960">
        <w:rPr>
          <w:color w:val="0D0D0D" w:themeColor="text1" w:themeTint="F2"/>
          <w:sz w:val="27"/>
          <w:szCs w:val="27"/>
        </w:rPr>
        <w:t>спекцию по месту жительства;  в установленные инспекцией дни, являться для регистрации в УИИ в течение испытательного срока; не менять место жительства и работы без уведомления УИИ.</w:t>
      </w:r>
    </w:p>
    <w:p w:rsidR="00EF7BB5" w:rsidRPr="00300960" w:rsidP="00EF7BB5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 xml:space="preserve">Меру пресечения  </w:t>
      </w:r>
      <w:r w:rsidRPr="00300960" w:rsidR="009404C7">
        <w:rPr>
          <w:color w:val="0D0D0D" w:themeColor="text1" w:themeTint="F2"/>
          <w:sz w:val="27"/>
          <w:szCs w:val="27"/>
        </w:rPr>
        <w:t>Клокову В.М.</w:t>
      </w:r>
      <w:r w:rsidRPr="00300960">
        <w:rPr>
          <w:color w:val="0D0D0D" w:themeColor="text1" w:themeTint="F2"/>
          <w:sz w:val="27"/>
          <w:szCs w:val="27"/>
        </w:rPr>
        <w:t xml:space="preserve"> подписку о невыезде и надлежащем поведении, до вступления приговора в законную силу оставить прежней.</w:t>
      </w:r>
    </w:p>
    <w:p w:rsidR="00EF7BB5" w:rsidRPr="00300960" w:rsidP="00EF7BB5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 xml:space="preserve">Вещественные доказательства: </w:t>
      </w:r>
      <w:r w:rsidRPr="00300960" w:rsidR="009404C7">
        <w:rPr>
          <w:color w:val="0D0D0D" w:themeColor="text1" w:themeTint="F2"/>
          <w:sz w:val="27"/>
          <w:szCs w:val="27"/>
        </w:rPr>
        <w:t xml:space="preserve">кастет, хранящийся  в камере хранения вещественных доказательств УМВД России по г. Нижневартовску после вступления приговора в законную силу-уничтожить. </w:t>
      </w:r>
    </w:p>
    <w:p w:rsidR="00EF7BB5" w:rsidRPr="00300960" w:rsidP="00EF7BB5">
      <w:pPr>
        <w:pStyle w:val="BodyTextIndent2"/>
        <w:ind w:firstLine="708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 xml:space="preserve">Приговор может быть обжалован в Нижневартовский городской суд Ханты - Мансийского автономного округа – Югры в течение </w:t>
      </w:r>
      <w:r w:rsidRPr="00300960" w:rsidR="009404C7">
        <w:rPr>
          <w:color w:val="0D0D0D" w:themeColor="text1" w:themeTint="F2"/>
          <w:sz w:val="27"/>
          <w:szCs w:val="27"/>
        </w:rPr>
        <w:t xml:space="preserve">пятнадцати </w:t>
      </w:r>
      <w:r w:rsidRPr="00300960">
        <w:rPr>
          <w:color w:val="0D0D0D" w:themeColor="text1" w:themeTint="F2"/>
          <w:sz w:val="27"/>
          <w:szCs w:val="27"/>
        </w:rPr>
        <w:t xml:space="preserve"> суток со дня его провозглашения, через мирового судью судебного участка №</w:t>
      </w:r>
      <w:r w:rsidRPr="00300960" w:rsidR="009404C7">
        <w:rPr>
          <w:color w:val="0D0D0D" w:themeColor="text1" w:themeTint="F2"/>
          <w:sz w:val="27"/>
          <w:szCs w:val="27"/>
        </w:rPr>
        <w:t>2</w:t>
      </w:r>
      <w:r w:rsidRPr="00300960">
        <w:rPr>
          <w:color w:val="0D0D0D" w:themeColor="text1" w:themeTint="F2"/>
          <w:sz w:val="27"/>
          <w:szCs w:val="27"/>
        </w:rPr>
        <w:t>. В случае подачи апел</w:t>
      </w:r>
      <w:r w:rsidRPr="00300960">
        <w:rPr>
          <w:color w:val="0D0D0D" w:themeColor="text1" w:themeTint="F2"/>
          <w:sz w:val="27"/>
          <w:szCs w:val="27"/>
        </w:rPr>
        <w:t xml:space="preserve">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защиты избранному им защитнику либо ходатайствовать перед судом о назначении защитника. </w:t>
      </w:r>
    </w:p>
    <w:p w:rsidR="00EF7BB5" w:rsidRPr="00300960" w:rsidP="00EF7BB5">
      <w:pPr>
        <w:pStyle w:val="BodyText"/>
        <w:jc w:val="both"/>
        <w:rPr>
          <w:color w:val="0D0D0D" w:themeColor="text1" w:themeTint="F2"/>
          <w:sz w:val="27"/>
          <w:szCs w:val="27"/>
        </w:rPr>
      </w:pPr>
    </w:p>
    <w:p w:rsidR="00EF7BB5" w:rsidRPr="00300960" w:rsidP="00EF7BB5">
      <w:pPr>
        <w:ind w:right="-284"/>
        <w:jc w:val="both"/>
        <w:rPr>
          <w:bCs/>
          <w:color w:val="0D0D0D" w:themeColor="text1" w:themeTint="F2"/>
          <w:sz w:val="27"/>
          <w:szCs w:val="27"/>
        </w:rPr>
      </w:pPr>
      <w:r>
        <w:rPr>
          <w:bCs/>
          <w:color w:val="0D0D0D" w:themeColor="text1" w:themeTint="F2"/>
          <w:sz w:val="27"/>
          <w:szCs w:val="27"/>
        </w:rPr>
        <w:t>*</w:t>
      </w:r>
    </w:p>
    <w:p w:rsidR="00EF7BB5" w:rsidRPr="00300960" w:rsidP="00EF7BB5">
      <w:pPr>
        <w:ind w:right="-284"/>
        <w:jc w:val="both"/>
        <w:rPr>
          <w:color w:val="0D0D0D" w:themeColor="text1" w:themeTint="F2"/>
          <w:sz w:val="27"/>
          <w:szCs w:val="27"/>
        </w:rPr>
      </w:pPr>
      <w:r>
        <w:rPr>
          <w:color w:val="0D0D0D" w:themeColor="text1" w:themeTint="F2"/>
          <w:sz w:val="27"/>
          <w:szCs w:val="27"/>
        </w:rPr>
        <w:t>*</w:t>
      </w:r>
      <w:r w:rsidRPr="00300960">
        <w:rPr>
          <w:color w:val="0D0D0D" w:themeColor="text1" w:themeTint="F2"/>
          <w:sz w:val="27"/>
          <w:szCs w:val="27"/>
        </w:rPr>
        <w:tab/>
      </w:r>
      <w:r>
        <w:rPr>
          <w:color w:val="0D0D0D" w:themeColor="text1" w:themeTint="F2"/>
          <w:sz w:val="27"/>
          <w:szCs w:val="27"/>
        </w:rPr>
        <w:t>*</w:t>
      </w:r>
      <w:r w:rsidRPr="00300960">
        <w:rPr>
          <w:color w:val="0D0D0D" w:themeColor="text1" w:themeTint="F2"/>
          <w:sz w:val="27"/>
          <w:szCs w:val="27"/>
        </w:rPr>
        <w:tab/>
        <w:t xml:space="preserve">   </w:t>
      </w:r>
      <w:r w:rsidRPr="00300960">
        <w:rPr>
          <w:color w:val="0D0D0D" w:themeColor="text1" w:themeTint="F2"/>
          <w:sz w:val="27"/>
          <w:szCs w:val="27"/>
        </w:rPr>
        <w:tab/>
      </w:r>
      <w:r w:rsidRPr="00300960">
        <w:rPr>
          <w:color w:val="0D0D0D" w:themeColor="text1" w:themeTint="F2"/>
          <w:sz w:val="27"/>
          <w:szCs w:val="27"/>
        </w:rPr>
        <w:tab/>
      </w:r>
      <w:r>
        <w:rPr>
          <w:color w:val="0D0D0D" w:themeColor="text1" w:themeTint="F2"/>
          <w:sz w:val="27"/>
          <w:szCs w:val="27"/>
        </w:rPr>
        <w:t>*</w:t>
      </w:r>
    </w:p>
    <w:p w:rsidR="00EF7BB5" w:rsidRPr="00300960" w:rsidP="00EF7BB5">
      <w:pPr>
        <w:ind w:right="-284"/>
        <w:jc w:val="both"/>
        <w:rPr>
          <w:color w:val="0D0D0D" w:themeColor="text1" w:themeTint="F2"/>
          <w:sz w:val="27"/>
          <w:szCs w:val="27"/>
        </w:rPr>
      </w:pPr>
      <w:r>
        <w:rPr>
          <w:color w:val="0D0D0D" w:themeColor="text1" w:themeTint="F2"/>
          <w:sz w:val="27"/>
          <w:szCs w:val="27"/>
        </w:rPr>
        <w:t>*</w:t>
      </w:r>
    </w:p>
    <w:p w:rsidR="00EF7BB5" w:rsidRPr="00300960" w:rsidP="00EF7BB5">
      <w:pPr>
        <w:ind w:right="-284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 xml:space="preserve"> Мировой судья </w:t>
      </w:r>
    </w:p>
    <w:p w:rsidR="00EF7BB5" w:rsidRPr="00300960" w:rsidP="00EF7BB5">
      <w:pPr>
        <w:ind w:right="-284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>Судебного участка №1</w:t>
      </w:r>
    </w:p>
    <w:p w:rsidR="00EF7BB5" w:rsidRPr="00300960" w:rsidP="00EF7BB5">
      <w:pPr>
        <w:ind w:right="-284"/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>И.о. мирового судьи судебного участка №</w:t>
      </w:r>
      <w:r w:rsidRPr="00300960" w:rsidR="009404C7">
        <w:rPr>
          <w:color w:val="0D0D0D" w:themeColor="text1" w:themeTint="F2"/>
          <w:sz w:val="27"/>
          <w:szCs w:val="27"/>
        </w:rPr>
        <w:t>2</w:t>
      </w:r>
      <w:r w:rsidRPr="00300960">
        <w:rPr>
          <w:color w:val="0D0D0D" w:themeColor="text1" w:themeTint="F2"/>
          <w:sz w:val="27"/>
          <w:szCs w:val="27"/>
        </w:rPr>
        <w:tab/>
      </w:r>
      <w:r w:rsidRPr="00300960">
        <w:rPr>
          <w:color w:val="0D0D0D" w:themeColor="text1" w:themeTint="F2"/>
          <w:sz w:val="27"/>
          <w:szCs w:val="27"/>
        </w:rPr>
        <w:tab/>
      </w:r>
      <w:r w:rsidRPr="00300960">
        <w:rPr>
          <w:color w:val="0D0D0D" w:themeColor="text1" w:themeTint="F2"/>
          <w:sz w:val="27"/>
          <w:szCs w:val="27"/>
        </w:rPr>
        <w:tab/>
        <w:t xml:space="preserve">      О.В.Вдовина</w:t>
      </w:r>
      <w:r w:rsidRPr="00300960">
        <w:rPr>
          <w:color w:val="0D0D0D" w:themeColor="text1" w:themeTint="F2"/>
          <w:sz w:val="27"/>
          <w:szCs w:val="27"/>
        </w:rPr>
        <w:tab/>
      </w:r>
    </w:p>
    <w:p w:rsidR="00EF7BB5" w:rsidRPr="00300960" w:rsidP="00EF7BB5">
      <w:pPr>
        <w:jc w:val="both"/>
        <w:rPr>
          <w:color w:val="0D0D0D" w:themeColor="text1" w:themeTint="F2"/>
          <w:sz w:val="27"/>
          <w:szCs w:val="27"/>
        </w:rPr>
      </w:pPr>
      <w:r w:rsidRPr="00300960">
        <w:rPr>
          <w:color w:val="0D0D0D" w:themeColor="text1" w:themeTint="F2"/>
          <w:sz w:val="27"/>
          <w:szCs w:val="27"/>
        </w:rPr>
        <w:t>Секретарь судебного заседания</w:t>
      </w:r>
      <w:r w:rsidRPr="00300960">
        <w:rPr>
          <w:color w:val="0D0D0D" w:themeColor="text1" w:themeTint="F2"/>
          <w:sz w:val="27"/>
          <w:szCs w:val="27"/>
        </w:rPr>
        <w:tab/>
      </w:r>
      <w:r w:rsidRPr="00300960">
        <w:rPr>
          <w:color w:val="0D0D0D" w:themeColor="text1" w:themeTint="F2"/>
          <w:sz w:val="27"/>
          <w:szCs w:val="27"/>
        </w:rPr>
        <w:tab/>
      </w:r>
      <w:r w:rsidRPr="00300960">
        <w:rPr>
          <w:color w:val="0D0D0D" w:themeColor="text1" w:themeTint="F2"/>
          <w:sz w:val="27"/>
          <w:szCs w:val="27"/>
        </w:rPr>
        <w:tab/>
      </w:r>
      <w:r w:rsidRPr="00300960">
        <w:rPr>
          <w:color w:val="0D0D0D" w:themeColor="text1" w:themeTint="F2"/>
          <w:sz w:val="27"/>
          <w:szCs w:val="27"/>
        </w:rPr>
        <w:tab/>
      </w:r>
      <w:r w:rsidRPr="00300960">
        <w:rPr>
          <w:color w:val="0D0D0D" w:themeColor="text1" w:themeTint="F2"/>
          <w:sz w:val="27"/>
          <w:szCs w:val="27"/>
        </w:rPr>
        <w:tab/>
      </w:r>
      <w:r w:rsidRPr="00300960" w:rsidR="00F03B79">
        <w:rPr>
          <w:color w:val="0D0D0D" w:themeColor="text1" w:themeTint="F2"/>
          <w:sz w:val="27"/>
          <w:szCs w:val="27"/>
        </w:rPr>
        <w:t xml:space="preserve">      </w:t>
      </w:r>
      <w:r w:rsidRPr="00300960">
        <w:rPr>
          <w:color w:val="0D0D0D" w:themeColor="text1" w:themeTint="F2"/>
          <w:sz w:val="27"/>
          <w:szCs w:val="27"/>
        </w:rPr>
        <w:t>М.ВЛебедева</w:t>
      </w:r>
    </w:p>
    <w:p w:rsidR="00EF7BB5" w:rsidRPr="00300960" w:rsidP="00EF7BB5">
      <w:pPr>
        <w:jc w:val="both"/>
        <w:rPr>
          <w:color w:val="0D0D0D" w:themeColor="text1" w:themeTint="F2"/>
          <w:sz w:val="18"/>
        </w:rPr>
      </w:pPr>
      <w:r w:rsidRPr="00300960">
        <w:rPr>
          <w:color w:val="0D0D0D" w:themeColor="text1" w:themeTint="F2"/>
          <w:sz w:val="18"/>
        </w:rPr>
        <w:t>«_____» ______________ 202</w:t>
      </w:r>
      <w:r w:rsidRPr="00300960" w:rsidR="009404C7">
        <w:rPr>
          <w:color w:val="0D0D0D" w:themeColor="text1" w:themeTint="F2"/>
          <w:sz w:val="18"/>
        </w:rPr>
        <w:t>6</w:t>
      </w:r>
      <w:r w:rsidRPr="00300960">
        <w:rPr>
          <w:color w:val="0D0D0D" w:themeColor="text1" w:themeTint="F2"/>
          <w:sz w:val="18"/>
        </w:rPr>
        <w:t xml:space="preserve"> года</w:t>
      </w:r>
    </w:p>
    <w:p w:rsidR="00F03B79" w:rsidRPr="00300960" w:rsidP="00EF7BB5">
      <w:pPr>
        <w:jc w:val="both"/>
        <w:rPr>
          <w:color w:val="0D0D0D" w:themeColor="text1" w:themeTint="F2"/>
          <w:sz w:val="18"/>
        </w:rPr>
      </w:pPr>
    </w:p>
    <w:p w:rsidR="00EF7BB5" w:rsidRPr="00300960" w:rsidP="00EF7BB5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300960">
        <w:rPr>
          <w:color w:val="0D0D0D" w:themeColor="text1" w:themeTint="F2"/>
          <w:sz w:val="20"/>
          <w:szCs w:val="20"/>
        </w:rPr>
        <w:t>Подлинник приговора находится в материалах дела № 1-</w:t>
      </w:r>
      <w:r w:rsidRPr="00300960" w:rsidR="009404C7">
        <w:rPr>
          <w:color w:val="0D0D0D" w:themeColor="text1" w:themeTint="F2"/>
          <w:sz w:val="20"/>
          <w:szCs w:val="20"/>
        </w:rPr>
        <w:t>29</w:t>
      </w:r>
      <w:r w:rsidRPr="00300960">
        <w:rPr>
          <w:color w:val="0D0D0D" w:themeColor="text1" w:themeTint="F2"/>
          <w:sz w:val="20"/>
          <w:szCs w:val="20"/>
        </w:rPr>
        <w:t>-210</w:t>
      </w:r>
      <w:r w:rsidRPr="00300960" w:rsidR="009404C7">
        <w:rPr>
          <w:color w:val="0D0D0D" w:themeColor="text1" w:themeTint="F2"/>
          <w:sz w:val="20"/>
          <w:szCs w:val="20"/>
        </w:rPr>
        <w:t>2/2026</w:t>
      </w:r>
      <w:r w:rsidRPr="00300960">
        <w:rPr>
          <w:color w:val="0D0D0D" w:themeColor="text1" w:themeTint="F2"/>
          <w:sz w:val="20"/>
          <w:szCs w:val="20"/>
        </w:rPr>
        <w:t xml:space="preserve"> мирового судьи судебного участка № </w:t>
      </w:r>
      <w:r w:rsidRPr="00300960" w:rsidR="009404C7">
        <w:rPr>
          <w:color w:val="0D0D0D" w:themeColor="text1" w:themeTint="F2"/>
          <w:sz w:val="20"/>
          <w:szCs w:val="20"/>
        </w:rPr>
        <w:t>2</w:t>
      </w:r>
      <w:r w:rsidRPr="00300960">
        <w:rPr>
          <w:color w:val="0D0D0D" w:themeColor="text1" w:themeTint="F2"/>
          <w:sz w:val="20"/>
          <w:szCs w:val="20"/>
        </w:rPr>
        <w:t xml:space="preserve"> Нижневартовского судебного района города окружного значения Нижневартовска Ханты-Мансийского автономного округа - Югры</w:t>
      </w:r>
    </w:p>
    <w:p w:rsidR="00EF7BB5" w:rsidRPr="00300960" w:rsidP="00EF7BB5">
      <w:pPr>
        <w:ind w:firstLine="540"/>
        <w:jc w:val="both"/>
        <w:rPr>
          <w:color w:val="0D0D0D" w:themeColor="text1" w:themeTint="F2"/>
        </w:rPr>
      </w:pPr>
    </w:p>
    <w:p w:rsidR="00EF7BB5" w:rsidRPr="00300960" w:rsidP="00EF7BB5">
      <w:pPr>
        <w:rPr>
          <w:color w:val="0D0D0D" w:themeColor="text1" w:themeTint="F2"/>
        </w:rPr>
      </w:pPr>
    </w:p>
    <w:p w:rsidR="00F83D2F" w:rsidRPr="00300960">
      <w:pPr>
        <w:rPr>
          <w:color w:val="0D0D0D" w:themeColor="text1" w:themeTint="F2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BB5"/>
    <w:rsid w:val="000C52F7"/>
    <w:rsid w:val="00285CDF"/>
    <w:rsid w:val="00300960"/>
    <w:rsid w:val="0036412F"/>
    <w:rsid w:val="003D3B9B"/>
    <w:rsid w:val="005C7AEF"/>
    <w:rsid w:val="006F736A"/>
    <w:rsid w:val="007A3D01"/>
    <w:rsid w:val="007F062B"/>
    <w:rsid w:val="00881DB8"/>
    <w:rsid w:val="009404C7"/>
    <w:rsid w:val="009E768E"/>
    <w:rsid w:val="00C57109"/>
    <w:rsid w:val="00CF79C3"/>
    <w:rsid w:val="00D33A7B"/>
    <w:rsid w:val="00EF7BB5"/>
    <w:rsid w:val="00F03B79"/>
    <w:rsid w:val="00F83D2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012A034-E3FF-4A61-9EF1-39698983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F7BB5"/>
    <w:pPr>
      <w:jc w:val="center"/>
    </w:pPr>
    <w:rPr>
      <w:b/>
      <w:szCs w:val="20"/>
    </w:rPr>
  </w:style>
  <w:style w:type="character" w:customStyle="1" w:styleId="a">
    <w:name w:val="Название Знак"/>
    <w:basedOn w:val="DefaultParagraphFont"/>
    <w:link w:val="Title"/>
    <w:rsid w:val="00EF7BB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Subtitle">
    <w:name w:val="Subtitle"/>
    <w:basedOn w:val="Normal"/>
    <w:link w:val="a0"/>
    <w:qFormat/>
    <w:rsid w:val="00EF7BB5"/>
    <w:pPr>
      <w:jc w:val="center"/>
    </w:pPr>
    <w:rPr>
      <w:b/>
      <w:sz w:val="28"/>
    </w:rPr>
  </w:style>
  <w:style w:type="character" w:customStyle="1" w:styleId="a0">
    <w:name w:val="Подзаголовок Знак"/>
    <w:basedOn w:val="DefaultParagraphFont"/>
    <w:link w:val="Subtitle"/>
    <w:rsid w:val="00EF7BB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BodyTextIndent2">
    <w:name w:val="Body Text Indent 2"/>
    <w:basedOn w:val="Normal"/>
    <w:link w:val="2"/>
    <w:rsid w:val="00EF7BB5"/>
    <w:pPr>
      <w:ind w:firstLine="540"/>
      <w:jc w:val="both"/>
    </w:pPr>
    <w:rPr>
      <w:sz w:val="22"/>
    </w:rPr>
  </w:style>
  <w:style w:type="character" w:customStyle="1" w:styleId="2">
    <w:name w:val="Основной текст с отступом 2 Знак"/>
    <w:basedOn w:val="DefaultParagraphFont"/>
    <w:link w:val="BodyTextIndent2"/>
    <w:rsid w:val="00EF7BB5"/>
    <w:rPr>
      <w:rFonts w:ascii="Times New Roman" w:eastAsia="Times New Roman" w:hAnsi="Times New Roman" w:cs="Times New Roman"/>
      <w:szCs w:val="24"/>
      <w:lang w:eastAsia="ru-RU"/>
    </w:rPr>
  </w:style>
  <w:style w:type="paragraph" w:styleId="BodyText">
    <w:name w:val="Body Text"/>
    <w:basedOn w:val="Normal"/>
    <w:link w:val="a1"/>
    <w:rsid w:val="00EF7BB5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rsid w:val="00EF7B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DefaultParagraphFont"/>
    <w:uiPriority w:val="99"/>
    <w:rsid w:val="00EF7BB5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3pt">
    <w:name w:val="Основной текст + 13 pt"/>
    <w:basedOn w:val="DefaultParagraphFont"/>
    <w:rsid w:val="00EF7BB5"/>
    <w:rPr>
      <w:rFonts w:eastAsia="Times New Roman"/>
      <w:sz w:val="26"/>
      <w:szCs w:val="26"/>
      <w:shd w:val="clear" w:color="auto" w:fill="FFFFFF"/>
    </w:rPr>
  </w:style>
  <w:style w:type="character" w:customStyle="1" w:styleId="a2">
    <w:name w:val="Основной текст_"/>
    <w:basedOn w:val="DefaultParagraphFont"/>
    <w:link w:val="20"/>
    <w:rsid w:val="007F062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Основной текст + Полужирный"/>
    <w:basedOn w:val="a2"/>
    <w:rsid w:val="007F062B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2"/>
    <w:basedOn w:val="Normal"/>
    <w:link w:val="a2"/>
    <w:rsid w:val="007F062B"/>
    <w:pPr>
      <w:shd w:val="clear" w:color="auto" w:fill="FFFFFF"/>
      <w:spacing w:line="322" w:lineRule="exact"/>
      <w:jc w:val="both"/>
    </w:pPr>
    <w:rPr>
      <w:sz w:val="27"/>
      <w:szCs w:val="27"/>
      <w:lang w:eastAsia="en-US"/>
    </w:rPr>
  </w:style>
  <w:style w:type="paragraph" w:styleId="BalloonText">
    <w:name w:val="Balloon Text"/>
    <w:basedOn w:val="Normal"/>
    <w:link w:val="a4"/>
    <w:uiPriority w:val="99"/>
    <w:semiHidden/>
    <w:unhideWhenUsed/>
    <w:rsid w:val="007A3D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7A3D0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449686/0ba9fec969b5199b5ecb1462a2ff5d1fa7ce13b2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